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4A18" w14:textId="046F5046" w:rsidR="004E259F" w:rsidRDefault="00416163" w:rsidP="00C852FA">
      <w:pPr>
        <w:pStyle w:val="SenderAddress"/>
        <w:jc w:val="center"/>
        <w:rPr>
          <w:sz w:val="48"/>
          <w:szCs w:val="48"/>
        </w:rPr>
      </w:pPr>
      <w:r w:rsidRPr="00540B08">
        <w:rPr>
          <w:noProof/>
          <w:sz w:val="48"/>
          <w:szCs w:val="48"/>
        </w:rPr>
        <w:drawing>
          <wp:anchor distT="0" distB="0" distL="114300" distR="114300" simplePos="0" relativeHeight="251658752" behindDoc="1" locked="0" layoutInCell="1" allowOverlap="1" wp14:anchorId="192F6B5E" wp14:editId="0A557059">
            <wp:simplePos x="0" y="0"/>
            <wp:positionH relativeFrom="page">
              <wp:align>left</wp:align>
            </wp:positionH>
            <wp:positionV relativeFrom="paragraph">
              <wp:posOffset>-1828800</wp:posOffset>
            </wp:positionV>
            <wp:extent cx="7785735" cy="10534650"/>
            <wp:effectExtent l="0" t="0" r="5715" b="0"/>
            <wp:wrapNone/>
            <wp:docPr id="2" name="Picture 7" descr="newsletter-4pg-2column-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sletter-4pg-2column-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35" cy="1053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2D72B" w14:textId="77777777" w:rsidR="004E259F" w:rsidRDefault="004E259F" w:rsidP="00C852FA">
      <w:pPr>
        <w:pStyle w:val="SenderAddress"/>
        <w:jc w:val="center"/>
        <w:rPr>
          <w:sz w:val="48"/>
          <w:szCs w:val="48"/>
        </w:rPr>
      </w:pPr>
    </w:p>
    <w:p w14:paraId="79BE6B83" w14:textId="2304A65F" w:rsidR="009C7184" w:rsidRPr="00540B08" w:rsidRDefault="001D0817" w:rsidP="00C852FA">
      <w:pPr>
        <w:pStyle w:val="SenderAddress"/>
        <w:jc w:val="center"/>
        <w:rPr>
          <w:sz w:val="48"/>
          <w:szCs w:val="48"/>
        </w:rPr>
      </w:pPr>
      <w:r w:rsidRPr="00540B0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41E68" wp14:editId="58EECF74">
                <wp:simplePos x="0" y="0"/>
                <wp:positionH relativeFrom="margin">
                  <wp:posOffset>-4848225</wp:posOffset>
                </wp:positionH>
                <wp:positionV relativeFrom="paragraph">
                  <wp:posOffset>-733425</wp:posOffset>
                </wp:positionV>
                <wp:extent cx="1200150" cy="742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01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AFD26" w14:textId="7CA824CC" w:rsidR="003E671B" w:rsidRPr="008311B8" w:rsidRDefault="005C2D9B" w:rsidP="00624EBC">
                            <w:pPr>
                              <w:pStyle w:val="Heading2"/>
                              <w:rPr>
                                <w:color w:val="263E5F"/>
                                <w:szCs w:val="22"/>
                              </w:rPr>
                            </w:pPr>
                            <w:r>
                              <w:rPr>
                                <w:color w:val="263E5F"/>
                                <w:szCs w:val="22"/>
                              </w:rPr>
                              <w:t xml:space="preserve">The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41E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1.75pt;margin-top:-57.75pt;width:94.5pt;height:58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" filled="f" stroked="f">
                <v:textbox>
                  <w:txbxContent>
                    <w:p w14:paraId="1F8AFD26" w14:textId="7CA824CC" w:rsidR="003E671B" w:rsidRPr="008311B8" w:rsidRDefault="005C2D9B" w:rsidP="00624EBC">
                      <w:pPr>
                        <w:pStyle w:val="Heading2"/>
                        <w:rPr>
                          <w:color w:val="263E5F"/>
                          <w:szCs w:val="22"/>
                        </w:rPr>
                      </w:pPr>
                      <w:r>
                        <w:rPr>
                          <w:color w:val="263E5F"/>
                          <w:szCs w:val="22"/>
                        </w:rPr>
                        <w:t xml:space="preserve">The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EB" w:rsidRPr="00540B0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9D619" wp14:editId="4842CA1C">
                <wp:simplePos x="0" y="0"/>
                <wp:positionH relativeFrom="margin">
                  <wp:posOffset>1257300</wp:posOffset>
                </wp:positionH>
                <wp:positionV relativeFrom="paragraph">
                  <wp:posOffset>344805</wp:posOffset>
                </wp:positionV>
                <wp:extent cx="2628900" cy="294005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62344" w14:textId="245A9F44" w:rsidR="003E671B" w:rsidRPr="008311B8" w:rsidRDefault="003E671B" w:rsidP="00272568">
                            <w:pPr>
                              <w:pStyle w:val="Heading3"/>
                              <w:rPr>
                                <w:color w:val="FFFFFF"/>
                              </w:rPr>
                            </w:pPr>
                            <w:r w:rsidRPr="008311B8">
                              <w:rPr>
                                <w:rFonts w:ascii="Times New Roman" w:hAnsi="Times New Roman"/>
                                <w:b w:val="0"/>
                                <w:color w:val="FFFFFF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9D619" id="Text Box 4" o:spid="_x0000_s1027" type="#_x0000_t202" style="position:absolute;left:0;text-align:left;margin-left:99pt;margin-top:27.15pt;width:207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" filled="f" stroked="f">
                <v:textbox>
                  <w:txbxContent>
                    <w:p w14:paraId="0C762344" w14:textId="245A9F44" w:rsidR="003E671B" w:rsidRPr="008311B8" w:rsidRDefault="003E671B" w:rsidP="00272568">
                      <w:pPr>
                        <w:pStyle w:val="Heading3"/>
                        <w:rPr>
                          <w:color w:val="FFFFFF"/>
                        </w:rPr>
                      </w:pPr>
                      <w:r w:rsidRPr="008311B8">
                        <w:rPr>
                          <w:rFonts w:ascii="Times New Roman" w:hAnsi="Times New Roman"/>
                          <w:b w:val="0"/>
                          <w:color w:val="FFFFFF"/>
                        </w:rP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2FA" w:rsidRPr="00540B08">
        <w:rPr>
          <w:sz w:val="48"/>
          <w:szCs w:val="48"/>
        </w:rPr>
        <w:t>GCASE Summer Luncheon &amp; Executive Board Meeting</w:t>
      </w:r>
    </w:p>
    <w:p w14:paraId="07CAAFBF" w14:textId="3A829E0D" w:rsidR="00C852FA" w:rsidRPr="00540B08" w:rsidRDefault="00C852FA" w:rsidP="00C852FA">
      <w:pPr>
        <w:pStyle w:val="SenderAddress"/>
        <w:jc w:val="center"/>
        <w:rPr>
          <w:sz w:val="48"/>
          <w:szCs w:val="48"/>
        </w:rPr>
      </w:pPr>
    </w:p>
    <w:p w14:paraId="7BF34421" w14:textId="3657DE4B" w:rsidR="00C852FA" w:rsidRPr="00540B08" w:rsidRDefault="00F50A7F" w:rsidP="00C852FA">
      <w:pPr>
        <w:pStyle w:val="SenderAddress"/>
        <w:jc w:val="center"/>
        <w:rPr>
          <w:sz w:val="48"/>
          <w:szCs w:val="48"/>
        </w:rPr>
      </w:pPr>
      <w:r w:rsidRPr="00540B08">
        <w:rPr>
          <w:sz w:val="48"/>
          <w:szCs w:val="48"/>
        </w:rPr>
        <w:t>Thursday, June 10</w:t>
      </w:r>
    </w:p>
    <w:p w14:paraId="09B8B974" w14:textId="2F041795" w:rsidR="00F50A7F" w:rsidRPr="00540B08" w:rsidRDefault="00F50A7F" w:rsidP="00C852FA">
      <w:pPr>
        <w:pStyle w:val="SenderAddress"/>
        <w:jc w:val="center"/>
        <w:rPr>
          <w:sz w:val="48"/>
          <w:szCs w:val="48"/>
        </w:rPr>
      </w:pPr>
    </w:p>
    <w:p w14:paraId="74E0DD32" w14:textId="77777777" w:rsidR="00DB5C8C" w:rsidRDefault="00F50A7F" w:rsidP="00C852FA">
      <w:pPr>
        <w:pStyle w:val="SenderAddress"/>
        <w:jc w:val="center"/>
        <w:rPr>
          <w:sz w:val="48"/>
          <w:szCs w:val="48"/>
        </w:rPr>
      </w:pPr>
      <w:r w:rsidRPr="00540B08">
        <w:rPr>
          <w:sz w:val="48"/>
          <w:szCs w:val="48"/>
        </w:rPr>
        <w:t>The Rusti</w:t>
      </w:r>
      <w:r w:rsidR="00272568" w:rsidRPr="00540B08">
        <w:rPr>
          <w:sz w:val="48"/>
          <w:szCs w:val="48"/>
        </w:rPr>
        <w:t xml:space="preserve">c </w:t>
      </w:r>
      <w:r w:rsidR="001D0817" w:rsidRPr="00540B08">
        <w:rPr>
          <w:sz w:val="48"/>
          <w:szCs w:val="48"/>
        </w:rPr>
        <w:t>–</w:t>
      </w:r>
      <w:r w:rsidR="00272568" w:rsidRPr="00540B08">
        <w:rPr>
          <w:sz w:val="48"/>
          <w:szCs w:val="48"/>
        </w:rPr>
        <w:t xml:space="preserve"> Post</w:t>
      </w:r>
      <w:r w:rsidR="001D0817" w:rsidRPr="00540B08">
        <w:rPr>
          <w:sz w:val="48"/>
          <w:szCs w:val="48"/>
        </w:rPr>
        <w:t xml:space="preserve"> Oak</w:t>
      </w:r>
    </w:p>
    <w:p w14:paraId="10A7543C" w14:textId="77777777" w:rsidR="00EA7CA3" w:rsidRPr="00EA7CA3" w:rsidRDefault="00EA7CA3" w:rsidP="00C852FA">
      <w:pPr>
        <w:pStyle w:val="SenderAddress"/>
        <w:jc w:val="center"/>
        <w:rPr>
          <w:sz w:val="36"/>
          <w:szCs w:val="36"/>
        </w:rPr>
      </w:pPr>
      <w:r w:rsidRPr="00EA7CA3">
        <w:rPr>
          <w:sz w:val="36"/>
          <w:szCs w:val="36"/>
        </w:rPr>
        <w:t>1121 Uptown Park Blvd Ste 4</w:t>
      </w:r>
    </w:p>
    <w:p w14:paraId="2713294E" w14:textId="77777777" w:rsidR="00DD0DB9" w:rsidRDefault="00EA7CA3" w:rsidP="00C852FA">
      <w:pPr>
        <w:pStyle w:val="SenderAddress"/>
        <w:jc w:val="center"/>
        <w:rPr>
          <w:sz w:val="36"/>
          <w:szCs w:val="36"/>
        </w:rPr>
      </w:pPr>
      <w:r w:rsidRPr="00EA7CA3">
        <w:rPr>
          <w:sz w:val="36"/>
          <w:szCs w:val="36"/>
        </w:rPr>
        <w:t>Houston Tx 77056</w:t>
      </w:r>
    </w:p>
    <w:p w14:paraId="754FE6C2" w14:textId="198EFE87" w:rsidR="00F50A7F" w:rsidRPr="00EA7CA3" w:rsidRDefault="001D0817" w:rsidP="00C852FA">
      <w:pPr>
        <w:pStyle w:val="SenderAddress"/>
        <w:jc w:val="center"/>
        <w:rPr>
          <w:sz w:val="36"/>
          <w:szCs w:val="36"/>
        </w:rPr>
      </w:pPr>
      <w:r w:rsidRPr="00EA7CA3">
        <w:rPr>
          <w:sz w:val="36"/>
          <w:szCs w:val="36"/>
        </w:rPr>
        <w:t xml:space="preserve"> </w:t>
      </w:r>
      <w:r w:rsidR="008B4ABA">
        <w:t>http://therustic.com/houston-post-oak/</w:t>
      </w:r>
    </w:p>
    <w:p w14:paraId="1D5A1E00" w14:textId="77777777" w:rsidR="00EA7CA3" w:rsidRDefault="00EA7CA3" w:rsidP="00C852FA">
      <w:pPr>
        <w:pStyle w:val="SenderAddress"/>
        <w:jc w:val="center"/>
        <w:rPr>
          <w:sz w:val="48"/>
          <w:szCs w:val="48"/>
        </w:rPr>
      </w:pPr>
    </w:p>
    <w:p w14:paraId="3E3DE0D7" w14:textId="6594ED22" w:rsidR="001D0817" w:rsidRPr="00540B08" w:rsidRDefault="001D0817" w:rsidP="00C852FA">
      <w:pPr>
        <w:pStyle w:val="SenderAddress"/>
        <w:jc w:val="center"/>
        <w:rPr>
          <w:sz w:val="48"/>
          <w:szCs w:val="48"/>
        </w:rPr>
      </w:pPr>
      <w:r w:rsidRPr="00540B08">
        <w:rPr>
          <w:sz w:val="48"/>
          <w:szCs w:val="48"/>
        </w:rPr>
        <w:t xml:space="preserve">11:00 </w:t>
      </w:r>
      <w:r w:rsidR="002C5A0E">
        <w:rPr>
          <w:sz w:val="48"/>
          <w:szCs w:val="48"/>
        </w:rPr>
        <w:t xml:space="preserve">– 12:00 </w:t>
      </w:r>
      <w:r w:rsidR="004A5A4A" w:rsidRPr="00540B08">
        <w:rPr>
          <w:sz w:val="48"/>
          <w:szCs w:val="48"/>
        </w:rPr>
        <w:t>Executive Board Meeting</w:t>
      </w:r>
    </w:p>
    <w:p w14:paraId="443E0091" w14:textId="19A884EF" w:rsidR="004A5A4A" w:rsidRPr="00540B08" w:rsidRDefault="004A5A4A" w:rsidP="00C852FA">
      <w:pPr>
        <w:pStyle w:val="SenderAddress"/>
        <w:jc w:val="center"/>
        <w:rPr>
          <w:sz w:val="48"/>
          <w:szCs w:val="48"/>
        </w:rPr>
      </w:pPr>
    </w:p>
    <w:p w14:paraId="71007886" w14:textId="5696CE92" w:rsidR="004A5A4A" w:rsidRDefault="002C5A0E" w:rsidP="002C5A0E">
      <w:pPr>
        <w:pStyle w:val="SenderAddress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4A5A4A" w:rsidRPr="00540B08">
        <w:rPr>
          <w:sz w:val="48"/>
          <w:szCs w:val="48"/>
        </w:rPr>
        <w:t xml:space="preserve">12:00 – 2:00 </w:t>
      </w:r>
      <w:r w:rsidR="00540B08" w:rsidRPr="00540B08">
        <w:rPr>
          <w:sz w:val="48"/>
          <w:szCs w:val="48"/>
        </w:rPr>
        <w:t>Luncheon &amp; Recognitions</w:t>
      </w:r>
    </w:p>
    <w:p w14:paraId="50CC2FF1" w14:textId="445800A6" w:rsidR="002C5A0E" w:rsidRDefault="002C5A0E" w:rsidP="002C5A0E">
      <w:pPr>
        <w:pStyle w:val="SenderAddress"/>
        <w:rPr>
          <w:sz w:val="48"/>
          <w:szCs w:val="48"/>
        </w:rPr>
      </w:pPr>
    </w:p>
    <w:p w14:paraId="5E868284" w14:textId="77777777" w:rsidR="00416163" w:rsidRDefault="00416163" w:rsidP="002C5A0E">
      <w:pPr>
        <w:pStyle w:val="SenderAddress"/>
        <w:rPr>
          <w:sz w:val="36"/>
          <w:szCs w:val="36"/>
        </w:rPr>
      </w:pPr>
    </w:p>
    <w:p w14:paraId="3F08EAFA" w14:textId="6949DE7D" w:rsidR="002C5A0E" w:rsidRPr="00DB5C8C" w:rsidRDefault="002C5A0E" w:rsidP="002C5A0E">
      <w:pPr>
        <w:pStyle w:val="SenderAddress"/>
        <w:rPr>
          <w:sz w:val="36"/>
          <w:szCs w:val="36"/>
        </w:rPr>
      </w:pPr>
      <w:r w:rsidRPr="00DB5C8C">
        <w:rPr>
          <w:sz w:val="36"/>
          <w:szCs w:val="36"/>
        </w:rPr>
        <w:t>Free to GCASE Members &amp; Retirees</w:t>
      </w:r>
    </w:p>
    <w:p w14:paraId="35E95FA0" w14:textId="0C749B3B" w:rsidR="002C5A0E" w:rsidRPr="00DB5C8C" w:rsidRDefault="002C5A0E" w:rsidP="002C5A0E">
      <w:pPr>
        <w:pStyle w:val="SenderAddress"/>
        <w:rPr>
          <w:sz w:val="36"/>
          <w:szCs w:val="36"/>
        </w:rPr>
      </w:pPr>
      <w:r w:rsidRPr="00DB5C8C">
        <w:rPr>
          <w:sz w:val="36"/>
          <w:szCs w:val="36"/>
        </w:rPr>
        <w:t xml:space="preserve">$10.00 for </w:t>
      </w:r>
      <w:r w:rsidR="004E259F" w:rsidRPr="00DB5C8C">
        <w:rPr>
          <w:sz w:val="36"/>
          <w:szCs w:val="36"/>
        </w:rPr>
        <w:t>additional guests</w:t>
      </w:r>
    </w:p>
    <w:p w14:paraId="7073E0CD" w14:textId="2884056C" w:rsidR="004E259F" w:rsidRDefault="004E259F" w:rsidP="002C5A0E">
      <w:pPr>
        <w:pStyle w:val="SenderAddress"/>
        <w:rPr>
          <w:sz w:val="48"/>
          <w:szCs w:val="48"/>
        </w:rPr>
      </w:pPr>
    </w:p>
    <w:p w14:paraId="1DEA90CF" w14:textId="65748F2F" w:rsidR="001D0817" w:rsidRPr="00540B08" w:rsidRDefault="004E259F" w:rsidP="008B4ABA">
      <w:pPr>
        <w:pStyle w:val="SenderAddress"/>
        <w:rPr>
          <w:sz w:val="48"/>
          <w:szCs w:val="48"/>
        </w:rPr>
      </w:pPr>
      <w:r w:rsidRPr="004E259F">
        <w:rPr>
          <w:sz w:val="36"/>
          <w:szCs w:val="36"/>
        </w:rPr>
        <w:t>RSVP to</w:t>
      </w:r>
      <w:r w:rsidRPr="000E3932">
        <w:rPr>
          <w:sz w:val="36"/>
          <w:szCs w:val="36"/>
        </w:rPr>
        <w:t xml:space="preserve"> </w:t>
      </w:r>
      <w:hyperlink r:id="rId8" w:history="1">
        <w:r w:rsidRPr="000E3932">
          <w:rPr>
            <w:rStyle w:val="Hyperlink"/>
            <w:color w:val="auto"/>
            <w:sz w:val="36"/>
            <w:szCs w:val="36"/>
            <w:u w:val="none"/>
          </w:rPr>
          <w:t>info@gcasehouston.com</w:t>
        </w:r>
      </w:hyperlink>
      <w:r w:rsidRPr="004E259F">
        <w:rPr>
          <w:sz w:val="36"/>
          <w:szCs w:val="36"/>
        </w:rPr>
        <w:t xml:space="preserve"> or rettasc@msn.com</w:t>
      </w:r>
    </w:p>
    <w:p w14:paraId="13CD6440" w14:textId="77777777" w:rsidR="001D0817" w:rsidRPr="00540B08" w:rsidRDefault="001D0817" w:rsidP="00C852FA">
      <w:pPr>
        <w:pStyle w:val="SenderAddress"/>
        <w:jc w:val="center"/>
        <w:rPr>
          <w:sz w:val="48"/>
          <w:szCs w:val="48"/>
        </w:rPr>
      </w:pPr>
    </w:p>
    <w:sectPr w:rsidR="001D0817" w:rsidRPr="00540B08" w:rsidSect="009C7184">
      <w:headerReference w:type="default" r:id="rId9"/>
      <w:pgSz w:w="12240" w:h="15840" w:code="1"/>
      <w:pgMar w:top="288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2134" w14:textId="77777777" w:rsidR="00FC7677" w:rsidRDefault="00FC7677">
      <w:r>
        <w:separator/>
      </w:r>
    </w:p>
  </w:endnote>
  <w:endnote w:type="continuationSeparator" w:id="0">
    <w:p w14:paraId="4C35D628" w14:textId="77777777" w:rsidR="00FC7677" w:rsidRDefault="00FC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38E9" w14:textId="77777777" w:rsidR="00FC7677" w:rsidRDefault="00FC7677">
      <w:r>
        <w:separator/>
      </w:r>
    </w:p>
  </w:footnote>
  <w:footnote w:type="continuationSeparator" w:id="0">
    <w:p w14:paraId="34C475D3" w14:textId="77777777" w:rsidR="00FC7677" w:rsidRDefault="00FC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AB1" w14:textId="77777777" w:rsidR="003E671B" w:rsidRPr="000B7DA8" w:rsidRDefault="00CD6426" w:rsidP="009C7184">
    <w:pPr>
      <w:pStyle w:val="Header"/>
    </w:pPr>
    <w:r w:rsidRPr="000B7DA8">
      <w:fldChar w:fldCharType="begin"/>
    </w:r>
    <w:r w:rsidR="003E671B" w:rsidRPr="000B7DA8">
      <w:instrText>MACROBUTTON DoFieldClick [Recipient Name]</w:instrText>
    </w:r>
    <w:r w:rsidRPr="000B7DA8">
      <w:fldChar w:fldCharType="end"/>
    </w:r>
    <w:r w:rsidR="003E671B">
      <w:br/>
    </w:r>
    <w:r w:rsidR="00665BC6">
      <w:fldChar w:fldCharType="begin"/>
    </w:r>
    <w:r w:rsidR="00665BC6">
      <w:instrText>CREATEDATE  \@ "MMMM d, yyyy"  \* MERGEFORMAT</w:instrText>
    </w:r>
    <w:r w:rsidR="00665BC6">
      <w:fldChar w:fldCharType="separate"/>
    </w:r>
    <w:r w:rsidR="00221075">
      <w:rPr>
        <w:noProof/>
      </w:rPr>
      <w:t>May 11, 2015</w:t>
    </w:r>
    <w:r w:rsidR="00665BC6">
      <w:rPr>
        <w:noProof/>
      </w:rPr>
      <w:fldChar w:fldCharType="end"/>
    </w:r>
    <w:r w:rsidR="003E671B">
      <w:br/>
      <w:t xml:space="preserve">Page </w:t>
    </w:r>
    <w:r w:rsidRPr="000B7DA8">
      <w:rPr>
        <w:rStyle w:val="PageNumber"/>
      </w:rPr>
      <w:fldChar w:fldCharType="begin"/>
    </w:r>
    <w:r w:rsidR="003E671B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3E671B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8"/>
    <w:rsid w:val="00016908"/>
    <w:rsid w:val="000840CF"/>
    <w:rsid w:val="000E3932"/>
    <w:rsid w:val="000F35A3"/>
    <w:rsid w:val="001D0817"/>
    <w:rsid w:val="00221075"/>
    <w:rsid w:val="00272568"/>
    <w:rsid w:val="00285066"/>
    <w:rsid w:val="002C26C0"/>
    <w:rsid w:val="002C5A0E"/>
    <w:rsid w:val="00355C71"/>
    <w:rsid w:val="003D32A1"/>
    <w:rsid w:val="003E671B"/>
    <w:rsid w:val="00416163"/>
    <w:rsid w:val="004A5A4A"/>
    <w:rsid w:val="004C77BF"/>
    <w:rsid w:val="004E259F"/>
    <w:rsid w:val="005032CD"/>
    <w:rsid w:val="00540B08"/>
    <w:rsid w:val="005C2D9B"/>
    <w:rsid w:val="0061472B"/>
    <w:rsid w:val="006242EB"/>
    <w:rsid w:val="00624EBC"/>
    <w:rsid w:val="00636B9E"/>
    <w:rsid w:val="00665BC6"/>
    <w:rsid w:val="007005FB"/>
    <w:rsid w:val="007F4FE3"/>
    <w:rsid w:val="00850C08"/>
    <w:rsid w:val="00884018"/>
    <w:rsid w:val="008B37A6"/>
    <w:rsid w:val="008B4ABA"/>
    <w:rsid w:val="00995144"/>
    <w:rsid w:val="009C7184"/>
    <w:rsid w:val="009C78E6"/>
    <w:rsid w:val="00A00CB8"/>
    <w:rsid w:val="00A10F68"/>
    <w:rsid w:val="00A908D8"/>
    <w:rsid w:val="00A96556"/>
    <w:rsid w:val="00B230C7"/>
    <w:rsid w:val="00C31AFE"/>
    <w:rsid w:val="00C852FA"/>
    <w:rsid w:val="00CD6426"/>
    <w:rsid w:val="00CF2283"/>
    <w:rsid w:val="00D22552"/>
    <w:rsid w:val="00DB5C8C"/>
    <w:rsid w:val="00DD0DB9"/>
    <w:rsid w:val="00E0478A"/>
    <w:rsid w:val="00E276F4"/>
    <w:rsid w:val="00E76329"/>
    <w:rsid w:val="00EA7CA3"/>
    <w:rsid w:val="00F50A7F"/>
    <w:rsid w:val="00FC76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A6ABB"/>
  <w15:docId w15:val="{BE9489B6-A87B-4BB7-83AC-91C727D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F32A8"/>
    <w:pPr>
      <w:spacing w:after="120"/>
      <w:jc w:val="center"/>
      <w:outlineLvl w:val="1"/>
    </w:pPr>
    <w:rPr>
      <w:rFonts w:eastAsia="Times"/>
      <w:b/>
      <w:color w:val="4F2F18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FF32A8"/>
    <w:pPr>
      <w:keepNext/>
      <w:jc w:val="center"/>
      <w:outlineLvl w:val="2"/>
    </w:pPr>
    <w:rPr>
      <w:rFonts w:ascii="Times" w:eastAsia="Times" w:hAnsi="Times"/>
      <w:b/>
      <w:color w:val="411D0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rmalWeb">
    <w:name w:val="Normal (Web)"/>
    <w:basedOn w:val="Normal"/>
    <w:rsid w:val="00FF32A8"/>
  </w:style>
  <w:style w:type="character" w:customStyle="1" w:styleId="Heading2Char">
    <w:name w:val="Heading 2 Char"/>
    <w:basedOn w:val="DefaultParagraphFont"/>
    <w:link w:val="Heading2"/>
    <w:rsid w:val="00FF32A8"/>
    <w:rPr>
      <w:rFonts w:eastAsia="Times"/>
      <w:b/>
      <w:color w:val="4F2F18"/>
      <w:sz w:val="36"/>
    </w:rPr>
  </w:style>
  <w:style w:type="paragraph" w:customStyle="1" w:styleId="phfax">
    <w:name w:val="ph/fax"/>
    <w:basedOn w:val="Heading2"/>
    <w:link w:val="phfaxChar"/>
    <w:qFormat/>
    <w:rsid w:val="00FF32A8"/>
    <w:rPr>
      <w:sz w:val="26"/>
    </w:rPr>
  </w:style>
  <w:style w:type="paragraph" w:customStyle="1" w:styleId="Number">
    <w:name w:val="Number"/>
    <w:basedOn w:val="Heading2"/>
    <w:link w:val="NumberChar"/>
    <w:qFormat/>
    <w:rsid w:val="00FF32A8"/>
    <w:rPr>
      <w:b w:val="0"/>
      <w:sz w:val="26"/>
    </w:rPr>
  </w:style>
  <w:style w:type="character" w:customStyle="1" w:styleId="phfaxChar">
    <w:name w:val="ph/fax Char"/>
    <w:basedOn w:val="Heading2Char"/>
    <w:link w:val="phfax"/>
    <w:rsid w:val="00FF32A8"/>
    <w:rPr>
      <w:rFonts w:eastAsia="Times"/>
      <w:b/>
      <w:color w:val="4F2F18"/>
      <w:sz w:val="26"/>
    </w:rPr>
  </w:style>
  <w:style w:type="paragraph" w:customStyle="1" w:styleId="Address">
    <w:name w:val="Address"/>
    <w:basedOn w:val="Normal"/>
    <w:link w:val="AddressChar"/>
    <w:qFormat/>
    <w:rsid w:val="00FF32A8"/>
    <w:pPr>
      <w:jc w:val="center"/>
    </w:pPr>
    <w:rPr>
      <w:rFonts w:eastAsia="Times"/>
      <w:color w:val="4F2F18"/>
      <w:sz w:val="22"/>
      <w:szCs w:val="20"/>
    </w:rPr>
  </w:style>
  <w:style w:type="character" w:customStyle="1" w:styleId="NumberChar">
    <w:name w:val="Number Char"/>
    <w:basedOn w:val="Heading2Char"/>
    <w:link w:val="Number"/>
    <w:rsid w:val="00FF32A8"/>
    <w:rPr>
      <w:rFonts w:eastAsia="Times"/>
      <w:b/>
      <w:color w:val="4F2F18"/>
      <w:sz w:val="26"/>
    </w:rPr>
  </w:style>
  <w:style w:type="character" w:customStyle="1" w:styleId="AddressChar">
    <w:name w:val="Address Char"/>
    <w:basedOn w:val="DefaultParagraphFont"/>
    <w:link w:val="Address"/>
    <w:rsid w:val="00FF32A8"/>
    <w:rPr>
      <w:rFonts w:eastAsia="Times"/>
      <w:color w:val="4F2F18"/>
      <w:sz w:val="22"/>
    </w:rPr>
  </w:style>
  <w:style w:type="character" w:customStyle="1" w:styleId="Heading3Char">
    <w:name w:val="Heading 3 Char"/>
    <w:basedOn w:val="DefaultParagraphFont"/>
    <w:link w:val="Heading3"/>
    <w:rsid w:val="00FF32A8"/>
    <w:rPr>
      <w:rFonts w:ascii="Times" w:eastAsia="Times" w:hAnsi="Times"/>
      <w:b/>
      <w:color w:val="411D0E"/>
    </w:rPr>
  </w:style>
  <w:style w:type="character" w:styleId="Hyperlink">
    <w:name w:val="Hyperlink"/>
    <w:basedOn w:val="DefaultParagraphFont"/>
    <w:rsid w:val="00A10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casehoust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HEQUE~1\LOCALS~1\Temp\Temporary%20Directory%205%20for%20Word%25202003%5b1%5d.zip\Word%202003\GCASE-template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GCASE-template-letter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Queen</dc:creator>
  <cp:keywords/>
  <cp:lastModifiedBy>Retta Jones</cp:lastModifiedBy>
  <cp:revision>17</cp:revision>
  <cp:lastPrinted>2015-05-11T19:30:00Z</cp:lastPrinted>
  <dcterms:created xsi:type="dcterms:W3CDTF">2021-04-29T15:09:00Z</dcterms:created>
  <dcterms:modified xsi:type="dcterms:W3CDTF">2021-04-29T15:21:00Z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TC010170731033</vt:lpwstr>
  </property>
</Properties>
</file>